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62B4" w14:textId="77777777" w:rsidR="00DA5FDC" w:rsidRDefault="00DA5FDC" w:rsidP="00DA5FDC">
      <w:pPr>
        <w:spacing w:before="12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Zonta</w:t>
      </w:r>
      <w:proofErr w:type="spellEnd"/>
      <w:r>
        <w:rPr>
          <w:rFonts w:ascii="Arial" w:hAnsi="Arial" w:cs="Arial"/>
        </w:rPr>
        <w:t xml:space="preserve"> International Piiri 20</w:t>
      </w:r>
    </w:p>
    <w:p w14:paraId="2C12EDCF" w14:textId="070E7EAE" w:rsidR="00F4470F" w:rsidRDefault="00DA5FDC" w:rsidP="00DA5FDC">
      <w:pPr>
        <w:spacing w:before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Julkilausuma p</w:t>
      </w:r>
      <w:r w:rsidR="0054277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irikokouksessa </w:t>
      </w:r>
      <w:r w:rsidR="000139EF">
        <w:rPr>
          <w:rFonts w:ascii="Arial" w:hAnsi="Arial" w:cs="Arial"/>
        </w:rPr>
        <w:t>7</w:t>
      </w:r>
      <w:r>
        <w:rPr>
          <w:rFonts w:ascii="Arial" w:hAnsi="Arial" w:cs="Arial"/>
        </w:rPr>
        <w:t>.10.202</w:t>
      </w:r>
      <w:r w:rsidR="000139EF">
        <w:rPr>
          <w:rFonts w:ascii="Arial" w:hAnsi="Arial" w:cs="Arial"/>
        </w:rPr>
        <w:t>3</w:t>
      </w:r>
    </w:p>
    <w:p w14:paraId="6A7E155B" w14:textId="7B5BA8C5" w:rsidR="000F5DA1" w:rsidRPr="0089356D" w:rsidRDefault="00F3548B" w:rsidP="00F3548B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bCs/>
          <w:sz w:val="23"/>
          <w:szCs w:val="23"/>
        </w:rPr>
      </w:pPr>
      <w:r w:rsidRPr="0089356D">
        <w:rPr>
          <w:rFonts w:ascii="Arial" w:hAnsi="Arial" w:cs="Arial"/>
          <w:b/>
          <w:bCs/>
          <w:color w:val="3C3C3C"/>
          <w:sz w:val="22"/>
          <w:szCs w:val="22"/>
        </w:rPr>
        <w:t xml:space="preserve">Digitaalinen </w:t>
      </w:r>
      <w:r w:rsidR="009B0938" w:rsidRPr="0089356D">
        <w:rPr>
          <w:rFonts w:ascii="Arial" w:hAnsi="Arial" w:cs="Arial"/>
          <w:b/>
          <w:bCs/>
          <w:color w:val="3C3C3C"/>
          <w:sz w:val="22"/>
          <w:szCs w:val="22"/>
        </w:rPr>
        <w:t xml:space="preserve">väkivalta </w:t>
      </w:r>
      <w:r w:rsidRPr="0089356D">
        <w:rPr>
          <w:rFonts w:ascii="Arial" w:hAnsi="Arial" w:cs="Arial"/>
          <w:b/>
          <w:bCs/>
          <w:color w:val="3C3C3C"/>
          <w:sz w:val="22"/>
          <w:szCs w:val="22"/>
        </w:rPr>
        <w:t>on merkittävä lähisuhdeväkivallan muoto, jolle tytöt ja naiset ovat erittäin haavoittuvaisia.</w:t>
      </w:r>
    </w:p>
    <w:p w14:paraId="409C0A41" w14:textId="7678A76F" w:rsidR="00563A73" w:rsidRPr="00430A11" w:rsidRDefault="004E33F5" w:rsidP="00563A73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000000"/>
          <w:sz w:val="22"/>
          <w:szCs w:val="22"/>
        </w:rPr>
      </w:pPr>
      <w:r w:rsidRPr="00430A11">
        <w:rPr>
          <w:rFonts w:ascii="Helvetica" w:hAnsi="Helvetica" w:cs="Helvetica"/>
          <w:color w:val="000000"/>
          <w:sz w:val="22"/>
          <w:szCs w:val="22"/>
        </w:rPr>
        <w:t>Digitaali</w:t>
      </w:r>
      <w:r w:rsidR="00563A73" w:rsidRPr="00430A11">
        <w:rPr>
          <w:rFonts w:ascii="Helvetica" w:hAnsi="Helvetica" w:cs="Helvetica"/>
          <w:color w:val="000000"/>
          <w:sz w:val="22"/>
          <w:szCs w:val="22"/>
        </w:rPr>
        <w:t>nen</w:t>
      </w:r>
      <w:r w:rsidRPr="00430A11">
        <w:rPr>
          <w:rFonts w:ascii="Helvetica" w:hAnsi="Helvetica" w:cs="Helvetica"/>
          <w:color w:val="000000"/>
          <w:sz w:val="22"/>
          <w:szCs w:val="22"/>
        </w:rPr>
        <w:t xml:space="preserve"> väkival</w:t>
      </w:r>
      <w:r w:rsidR="0008202D" w:rsidRPr="00430A11">
        <w:rPr>
          <w:rFonts w:ascii="Helvetica" w:hAnsi="Helvetica" w:cs="Helvetica"/>
          <w:color w:val="000000"/>
          <w:sz w:val="22"/>
          <w:szCs w:val="22"/>
        </w:rPr>
        <w:t>ta on</w:t>
      </w:r>
      <w:r w:rsidR="00DC337A" w:rsidRPr="00430A11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430A11">
        <w:rPr>
          <w:rFonts w:ascii="Helvetica" w:hAnsi="Helvetica" w:cs="Helvetica"/>
          <w:color w:val="000000"/>
          <w:sz w:val="22"/>
          <w:szCs w:val="22"/>
        </w:rPr>
        <w:t xml:space="preserve">väkivaltaa, </w:t>
      </w:r>
      <w:r w:rsidR="00DC337A" w:rsidRPr="00430A11">
        <w:rPr>
          <w:rFonts w:ascii="Helvetica" w:hAnsi="Helvetica" w:cs="Helvetica"/>
          <w:color w:val="000000"/>
          <w:sz w:val="22"/>
          <w:szCs w:val="22"/>
        </w:rPr>
        <w:t>jossa toista ihmistä vainotaan, loukataa</w:t>
      </w:r>
      <w:r w:rsidR="006932C0" w:rsidRPr="00430A11">
        <w:rPr>
          <w:rFonts w:ascii="Helvetica" w:hAnsi="Helvetica" w:cs="Helvetica"/>
          <w:color w:val="000000"/>
          <w:sz w:val="22"/>
          <w:szCs w:val="22"/>
        </w:rPr>
        <w:t>n, kontrolloidaan, häiritään seksuaalisesti</w:t>
      </w:r>
      <w:r w:rsidR="00A626EB" w:rsidRPr="00430A11">
        <w:rPr>
          <w:rFonts w:ascii="Helvetica" w:hAnsi="Helvetica" w:cs="Helvetica"/>
          <w:color w:val="000000"/>
          <w:sz w:val="22"/>
          <w:szCs w:val="22"/>
        </w:rPr>
        <w:t xml:space="preserve"> tai vahingoitetaan</w:t>
      </w:r>
      <w:r w:rsidR="000624DB" w:rsidRPr="00430A11">
        <w:rPr>
          <w:rFonts w:ascii="Helvetica" w:hAnsi="Helvetica" w:cs="Helvetica"/>
          <w:color w:val="000000"/>
          <w:sz w:val="22"/>
          <w:szCs w:val="22"/>
        </w:rPr>
        <w:t xml:space="preserve"> käyttämällä</w:t>
      </w:r>
      <w:r w:rsidRPr="00430A11">
        <w:rPr>
          <w:rFonts w:ascii="Helvetica" w:hAnsi="Helvetica" w:cs="Helvetica"/>
          <w:color w:val="000000"/>
          <w:sz w:val="22"/>
          <w:szCs w:val="22"/>
        </w:rPr>
        <w:t xml:space="preserve"> erilaisia digitaalisia sovelluksia, alustoja ja laitteita, kuten puhelinta tai tietokonetta. Digitaalista väkivaltaa voidaan kutsua myös teknologiavälitteiseksi väkivallaksi</w:t>
      </w:r>
      <w:r w:rsidR="00593FE3" w:rsidRPr="00430A11">
        <w:rPr>
          <w:rFonts w:ascii="Helvetica" w:hAnsi="Helvetica" w:cs="Helvetica"/>
          <w:color w:val="000000"/>
          <w:sz w:val="22"/>
          <w:szCs w:val="22"/>
        </w:rPr>
        <w:t>, joka kehittyy ja hakee jatkuvasti uusia muotoja.</w:t>
      </w:r>
      <w:r w:rsidR="00684203" w:rsidRPr="00430A11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430A11">
        <w:rPr>
          <w:rFonts w:ascii="Helvetica" w:hAnsi="Helvetica" w:cs="Helvetica"/>
          <w:color w:val="000000"/>
          <w:sz w:val="22"/>
          <w:szCs w:val="22"/>
        </w:rPr>
        <w:t xml:space="preserve"> </w:t>
      </w:r>
    </w:p>
    <w:p w14:paraId="7499EAEF" w14:textId="6CCF7C98" w:rsidR="00865D2D" w:rsidRPr="0073394C" w:rsidRDefault="004E33F5" w:rsidP="00865D2D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2"/>
          <w:szCs w:val="22"/>
        </w:rPr>
      </w:pPr>
      <w:r w:rsidRPr="00430A11">
        <w:rPr>
          <w:rFonts w:ascii="Helvetica" w:hAnsi="Helvetica" w:cs="Helvetica"/>
          <w:color w:val="000000"/>
          <w:sz w:val="22"/>
          <w:szCs w:val="22"/>
        </w:rPr>
        <w:t xml:space="preserve">Digitaalista väkivaltaa </w:t>
      </w:r>
      <w:r w:rsidR="004C0778">
        <w:rPr>
          <w:rFonts w:ascii="Helvetica" w:hAnsi="Helvetica" w:cs="Helvetica"/>
          <w:color w:val="000000"/>
          <w:sz w:val="22"/>
          <w:szCs w:val="22"/>
        </w:rPr>
        <w:t>ovat</w:t>
      </w:r>
      <w:r w:rsidRPr="00430A11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4C0778">
        <w:rPr>
          <w:rFonts w:ascii="Helvetica" w:hAnsi="Helvetica" w:cs="Helvetica"/>
          <w:color w:val="000000"/>
          <w:sz w:val="22"/>
          <w:szCs w:val="22"/>
        </w:rPr>
        <w:t xml:space="preserve">esimerkiksi </w:t>
      </w:r>
      <w:r w:rsidR="00206707" w:rsidRPr="00206707">
        <w:rPr>
          <w:rFonts w:ascii="Arial" w:hAnsi="Arial" w:cs="Arial"/>
          <w:color w:val="000000"/>
          <w:sz w:val="22"/>
          <w:szCs w:val="22"/>
        </w:rPr>
        <w:t>puhelimen tai tietokoneen käytön kontrollointi</w:t>
      </w:r>
      <w:r w:rsidR="00313F72">
        <w:rPr>
          <w:rFonts w:ascii="Arial" w:hAnsi="Arial" w:cs="Arial"/>
          <w:color w:val="000000"/>
          <w:sz w:val="22"/>
          <w:szCs w:val="22"/>
        </w:rPr>
        <w:t>,</w:t>
      </w:r>
      <w:r w:rsidR="00210886">
        <w:rPr>
          <w:rFonts w:ascii="Arial" w:hAnsi="Arial" w:cs="Arial"/>
          <w:color w:val="000000"/>
          <w:sz w:val="22"/>
          <w:szCs w:val="22"/>
        </w:rPr>
        <w:t xml:space="preserve"> </w:t>
      </w:r>
      <w:r w:rsidR="00206707" w:rsidRPr="00206707">
        <w:rPr>
          <w:rFonts w:ascii="Arial" w:hAnsi="Arial" w:cs="Arial"/>
          <w:color w:val="000000"/>
          <w:sz w:val="22"/>
          <w:szCs w:val="22"/>
        </w:rPr>
        <w:t>teknologian kautta tapahtuva uhkailu</w:t>
      </w:r>
      <w:r w:rsidR="00210886">
        <w:rPr>
          <w:rFonts w:ascii="Arial" w:hAnsi="Arial" w:cs="Arial"/>
          <w:color w:val="000000"/>
          <w:sz w:val="22"/>
          <w:szCs w:val="22"/>
        </w:rPr>
        <w:t>,</w:t>
      </w:r>
      <w:r w:rsidR="00BC2F02">
        <w:rPr>
          <w:rFonts w:ascii="Arial" w:hAnsi="Arial" w:cs="Arial"/>
          <w:color w:val="000000"/>
          <w:sz w:val="22"/>
          <w:szCs w:val="22"/>
        </w:rPr>
        <w:t xml:space="preserve"> </w:t>
      </w:r>
      <w:r w:rsidR="00206707" w:rsidRPr="00206707">
        <w:rPr>
          <w:rFonts w:ascii="Arial" w:hAnsi="Arial" w:cs="Arial"/>
          <w:color w:val="000000"/>
          <w:sz w:val="22"/>
          <w:szCs w:val="22"/>
        </w:rPr>
        <w:t>häiritsevä ja toistuva soittelu tai viestien lähettely</w:t>
      </w:r>
      <w:r w:rsidR="00210886">
        <w:rPr>
          <w:rFonts w:ascii="Arial" w:hAnsi="Arial" w:cs="Arial"/>
          <w:color w:val="000000"/>
          <w:sz w:val="22"/>
          <w:szCs w:val="22"/>
        </w:rPr>
        <w:t xml:space="preserve">, </w:t>
      </w:r>
      <w:r w:rsidR="00206707" w:rsidRPr="00206707">
        <w:rPr>
          <w:rFonts w:ascii="Arial" w:hAnsi="Arial" w:cs="Arial"/>
          <w:color w:val="000000"/>
          <w:sz w:val="22"/>
          <w:szCs w:val="22"/>
        </w:rPr>
        <w:t>intiimien kuvien levittäminen tai sillä uhkailu</w:t>
      </w:r>
      <w:r w:rsidR="00210886">
        <w:rPr>
          <w:rFonts w:ascii="Arial" w:hAnsi="Arial" w:cs="Arial"/>
          <w:color w:val="000000"/>
          <w:sz w:val="22"/>
          <w:szCs w:val="22"/>
        </w:rPr>
        <w:t xml:space="preserve"> ja </w:t>
      </w:r>
      <w:r w:rsidR="00206707" w:rsidRPr="00206707">
        <w:rPr>
          <w:rFonts w:ascii="Arial" w:hAnsi="Arial" w:cs="Arial"/>
          <w:color w:val="000000"/>
          <w:sz w:val="22"/>
          <w:szCs w:val="22"/>
        </w:rPr>
        <w:t>vaatimus näyttää puhelutietoja tai viestejä</w:t>
      </w:r>
      <w:r w:rsidR="004A1E8A" w:rsidRPr="0073394C">
        <w:rPr>
          <w:rFonts w:ascii="Arial" w:hAnsi="Arial" w:cs="Arial"/>
          <w:color w:val="000000"/>
          <w:sz w:val="22"/>
          <w:szCs w:val="22"/>
        </w:rPr>
        <w:t>.</w:t>
      </w:r>
      <w:r w:rsidR="00210886">
        <w:rPr>
          <w:rFonts w:ascii="Arial" w:hAnsi="Arial" w:cs="Arial"/>
          <w:color w:val="000000"/>
          <w:sz w:val="22"/>
          <w:szCs w:val="22"/>
        </w:rPr>
        <w:t xml:space="preserve"> </w:t>
      </w:r>
      <w:r w:rsidR="00865D2D" w:rsidRPr="0073394C">
        <w:rPr>
          <w:rFonts w:ascii="Arial" w:hAnsi="Arial" w:cs="Arial"/>
          <w:color w:val="000000"/>
          <w:sz w:val="22"/>
          <w:szCs w:val="22"/>
        </w:rPr>
        <w:t xml:space="preserve">Digitaalisen väkivallan tarkoituksena on murtaa väkivallan kokijan turvallisuudentunne. </w:t>
      </w:r>
      <w:r w:rsidR="00A30CBE" w:rsidRPr="0073394C">
        <w:rPr>
          <w:rFonts w:ascii="Arial" w:hAnsi="Arial" w:cs="Arial"/>
          <w:color w:val="000000"/>
          <w:sz w:val="22"/>
          <w:szCs w:val="22"/>
        </w:rPr>
        <w:t>V</w:t>
      </w:r>
      <w:r w:rsidR="00865D2D" w:rsidRPr="0073394C">
        <w:rPr>
          <w:rFonts w:ascii="Arial" w:hAnsi="Arial" w:cs="Arial"/>
          <w:color w:val="000000"/>
          <w:sz w:val="22"/>
          <w:szCs w:val="22"/>
        </w:rPr>
        <w:t>aikutukset kokijalle voivat olla musertavia</w:t>
      </w:r>
      <w:r w:rsidR="001067D8" w:rsidRPr="0073394C">
        <w:rPr>
          <w:rFonts w:ascii="Arial" w:hAnsi="Arial" w:cs="Arial"/>
          <w:color w:val="000000"/>
          <w:sz w:val="22"/>
          <w:szCs w:val="22"/>
        </w:rPr>
        <w:t xml:space="preserve">: </w:t>
      </w:r>
      <w:r w:rsidR="0011320C" w:rsidRPr="0073394C">
        <w:rPr>
          <w:rFonts w:ascii="Arial" w:hAnsi="Arial" w:cs="Arial"/>
          <w:color w:val="000000"/>
          <w:sz w:val="22"/>
          <w:szCs w:val="22"/>
        </w:rPr>
        <w:t>ahdistusta,</w:t>
      </w:r>
      <w:r w:rsidR="00DD64A8" w:rsidRPr="0073394C">
        <w:rPr>
          <w:rFonts w:ascii="Arial" w:hAnsi="Arial" w:cs="Arial"/>
          <w:color w:val="000000"/>
          <w:sz w:val="22"/>
          <w:szCs w:val="22"/>
        </w:rPr>
        <w:t xml:space="preserve"> </w:t>
      </w:r>
      <w:r w:rsidR="00725AAC" w:rsidRPr="0073394C">
        <w:rPr>
          <w:rFonts w:ascii="Arial" w:hAnsi="Arial" w:cs="Arial"/>
          <w:color w:val="000000"/>
          <w:sz w:val="22"/>
          <w:szCs w:val="22"/>
        </w:rPr>
        <w:t xml:space="preserve">pelkoa, häpeää, </w:t>
      </w:r>
      <w:r w:rsidR="0011320C" w:rsidRPr="0073394C">
        <w:rPr>
          <w:rFonts w:ascii="Arial" w:hAnsi="Arial" w:cs="Arial"/>
          <w:color w:val="000000"/>
          <w:sz w:val="22"/>
          <w:szCs w:val="22"/>
        </w:rPr>
        <w:t>fyysisiä ja psyykkisiä oireita</w:t>
      </w:r>
      <w:r w:rsidR="00DD64A8" w:rsidRPr="0073394C">
        <w:rPr>
          <w:rFonts w:ascii="Arial" w:hAnsi="Arial" w:cs="Arial"/>
          <w:color w:val="000000"/>
          <w:sz w:val="22"/>
          <w:szCs w:val="22"/>
        </w:rPr>
        <w:t xml:space="preserve">, jopa itsetuhoisia ajatuksia. </w:t>
      </w:r>
    </w:p>
    <w:p w14:paraId="5FDED9F9" w14:textId="29EFFB56" w:rsidR="00E6336C" w:rsidRPr="0073394C" w:rsidRDefault="00E6336C" w:rsidP="001646D4">
      <w:pPr>
        <w:shd w:val="clear" w:color="auto" w:fill="FFFFFF"/>
        <w:spacing w:after="360" w:line="240" w:lineRule="auto"/>
        <w:rPr>
          <w:rFonts w:ascii="Arial" w:hAnsi="Arial" w:cs="Arial"/>
          <w:color w:val="000000"/>
          <w:shd w:val="clear" w:color="auto" w:fill="FFFFFF"/>
        </w:rPr>
      </w:pPr>
      <w:r w:rsidRPr="00E6336C">
        <w:rPr>
          <w:rFonts w:ascii="Arial" w:eastAsia="Times New Roman" w:hAnsi="Arial" w:cs="Arial"/>
          <w:color w:val="000000"/>
          <w:lang w:eastAsia="fi-FI"/>
        </w:rPr>
        <w:t>Terveyden ja hyvinvoinnin laitoksen vuoden 2021</w:t>
      </w:r>
      <w:r w:rsidRPr="00A64447">
        <w:rPr>
          <w:rFonts w:ascii="Arial" w:eastAsia="Times New Roman" w:hAnsi="Arial" w:cs="Arial"/>
          <w:color w:val="000000"/>
          <w:lang w:eastAsia="fi-FI"/>
        </w:rPr>
        <w:t> </w:t>
      </w:r>
      <w:r w:rsidR="00A64447" w:rsidRPr="00A64447">
        <w:rPr>
          <w:rFonts w:ascii="Arial" w:hAnsi="Arial" w:cs="Arial"/>
        </w:rPr>
        <w:t>kouluterveyskyselyn</w:t>
      </w:r>
      <w:r w:rsidR="00A64447">
        <w:t xml:space="preserve"> </w:t>
      </w:r>
      <w:r w:rsidRPr="00E6336C">
        <w:rPr>
          <w:rFonts w:ascii="Arial" w:eastAsia="Times New Roman" w:hAnsi="Arial" w:cs="Arial"/>
          <w:color w:val="000000"/>
          <w:lang w:eastAsia="fi-FI"/>
        </w:rPr>
        <w:t>mukaan 42 prosenttia lukioikäisistä tytöistä oli kokenut seksuaalista verkkohäirintää. Määrä on lähes kaksinkertaistunut kahden vuoden aikana.</w:t>
      </w:r>
      <w:r w:rsidR="006518D8">
        <w:rPr>
          <w:rFonts w:ascii="Arial" w:eastAsia="Times New Roman" w:hAnsi="Arial" w:cs="Arial"/>
          <w:color w:val="000000"/>
          <w:lang w:eastAsia="fi-FI"/>
        </w:rPr>
        <w:t xml:space="preserve"> </w:t>
      </w:r>
      <w:r w:rsidR="00BE68D3" w:rsidRPr="0073394C">
        <w:rPr>
          <w:rFonts w:ascii="Arial" w:hAnsi="Arial" w:cs="Arial"/>
          <w:color w:val="000000"/>
          <w:shd w:val="clear" w:color="auto" w:fill="FFFFFF"/>
        </w:rPr>
        <w:t>Yhdistyneiden kansakuntien (YK) väestörahaston </w:t>
      </w:r>
      <w:r w:rsidR="00C47C66" w:rsidRPr="0073394C">
        <w:rPr>
          <w:rFonts w:ascii="Arial" w:hAnsi="Arial" w:cs="Arial"/>
          <w:color w:val="000000"/>
          <w:shd w:val="clear" w:color="auto" w:fill="FFFFFF"/>
        </w:rPr>
        <w:t xml:space="preserve">mukaan </w:t>
      </w:r>
      <w:r w:rsidR="00BE68D3" w:rsidRPr="0073394C">
        <w:rPr>
          <w:rFonts w:ascii="Arial" w:hAnsi="Arial" w:cs="Arial"/>
          <w:color w:val="000000"/>
          <w:shd w:val="clear" w:color="auto" w:fill="FFFFFF"/>
        </w:rPr>
        <w:t xml:space="preserve">85 prosenttia naisista on nähnyt digitaalista väkivaltaa verkossa ja lähes 40 prosenttia on kokenut sitä henkilökohtaisesti. Naiset, tytöt, vähemmistöt ja marginalisoidut ihmisryhmät ovat erityisen alttiita digitaaliselle </w:t>
      </w:r>
      <w:r w:rsidR="00EC6A91">
        <w:rPr>
          <w:rFonts w:ascii="Arial" w:hAnsi="Arial" w:cs="Arial"/>
          <w:color w:val="000000"/>
          <w:shd w:val="clear" w:color="auto" w:fill="FFFFFF"/>
        </w:rPr>
        <w:t xml:space="preserve">häirinnälle ja </w:t>
      </w:r>
      <w:r w:rsidR="00BE68D3" w:rsidRPr="0073394C">
        <w:rPr>
          <w:rFonts w:ascii="Arial" w:hAnsi="Arial" w:cs="Arial"/>
          <w:color w:val="000000"/>
          <w:shd w:val="clear" w:color="auto" w:fill="FFFFFF"/>
        </w:rPr>
        <w:t>väkivallalle.</w:t>
      </w:r>
    </w:p>
    <w:p w14:paraId="6AED6B10" w14:textId="3B7576F9" w:rsidR="004C0778" w:rsidRDefault="004C0778" w:rsidP="004C0778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sz w:val="22"/>
          <w:szCs w:val="22"/>
        </w:rPr>
      </w:pPr>
      <w:proofErr w:type="spellStart"/>
      <w:r w:rsidRPr="00642F82">
        <w:rPr>
          <w:rFonts w:ascii="Arial" w:hAnsi="Arial" w:cs="Arial"/>
          <w:sz w:val="22"/>
          <w:szCs w:val="22"/>
        </w:rPr>
        <w:t>Zonta</w:t>
      </w:r>
      <w:r w:rsidR="00EB3D1F" w:rsidRPr="00642F82">
        <w:rPr>
          <w:rFonts w:ascii="Arial" w:hAnsi="Arial" w:cs="Arial"/>
          <w:sz w:val="22"/>
          <w:szCs w:val="22"/>
        </w:rPr>
        <w:t>n</w:t>
      </w:r>
      <w:proofErr w:type="spellEnd"/>
      <w:r w:rsidRPr="00642F82">
        <w:rPr>
          <w:rFonts w:ascii="Arial" w:hAnsi="Arial" w:cs="Arial"/>
          <w:sz w:val="22"/>
          <w:szCs w:val="22"/>
        </w:rPr>
        <w:t xml:space="preserve"> </w:t>
      </w:r>
      <w:r w:rsidR="00503BE8" w:rsidRPr="00642F82">
        <w:rPr>
          <w:rFonts w:ascii="Arial" w:hAnsi="Arial" w:cs="Arial"/>
          <w:sz w:val="22"/>
          <w:szCs w:val="22"/>
        </w:rPr>
        <w:t xml:space="preserve">Digihäirintää vastaan #yhdessä -kampanja </w:t>
      </w:r>
      <w:r w:rsidRPr="00642F82">
        <w:rPr>
          <w:rFonts w:ascii="Arial" w:hAnsi="Arial" w:cs="Arial"/>
          <w:sz w:val="22"/>
          <w:szCs w:val="22"/>
        </w:rPr>
        <w:t xml:space="preserve">kohdistaa huomion nuorten tarvitsemaan tukeen selviytyä digihäirinnän kokemusten kanssa. Kampanja aktivoi nuorten lähiyhteisöjä havaitsemaan digihäirintää ja rohkaisee </w:t>
      </w:r>
      <w:r w:rsidR="00EB3D1F" w:rsidRPr="00642F82">
        <w:rPr>
          <w:rFonts w:ascii="Arial" w:hAnsi="Arial" w:cs="Arial"/>
          <w:sz w:val="22"/>
          <w:szCs w:val="22"/>
        </w:rPr>
        <w:t xml:space="preserve">läheisiä </w:t>
      </w:r>
      <w:r w:rsidRPr="00642F82">
        <w:rPr>
          <w:rFonts w:ascii="Arial" w:hAnsi="Arial" w:cs="Arial"/>
          <w:sz w:val="22"/>
          <w:szCs w:val="22"/>
        </w:rPr>
        <w:t>nuorten aktiiviseen tukemiseen, ymmärtäen samalla digitaalisen toiminnan merkityksen nuorten arjessa. Kampanjaa tehdään yhteistyössä Loisto Setlement</w:t>
      </w:r>
      <w:r w:rsidR="0015541E">
        <w:rPr>
          <w:rFonts w:ascii="Arial" w:hAnsi="Arial" w:cs="Arial"/>
          <w:sz w:val="22"/>
          <w:szCs w:val="22"/>
        </w:rPr>
        <w:t>ti Ry:n</w:t>
      </w:r>
      <w:r w:rsidRPr="00642F82">
        <w:rPr>
          <w:rFonts w:ascii="Arial" w:hAnsi="Arial" w:cs="Arial"/>
          <w:sz w:val="22"/>
          <w:szCs w:val="22"/>
        </w:rPr>
        <w:t xml:space="preserve"> </w:t>
      </w:r>
      <w:r w:rsidR="001C7F51">
        <w:rPr>
          <w:rFonts w:ascii="Arial" w:hAnsi="Arial" w:cs="Arial"/>
          <w:sz w:val="22"/>
          <w:szCs w:val="22"/>
        </w:rPr>
        <w:t xml:space="preserve">ja </w:t>
      </w:r>
      <w:proofErr w:type="spellStart"/>
      <w:r w:rsidR="001C7F51">
        <w:rPr>
          <w:rFonts w:ascii="Arial" w:hAnsi="Arial" w:cs="Arial"/>
          <w:sz w:val="22"/>
          <w:szCs w:val="22"/>
        </w:rPr>
        <w:t>Nicehearts</w:t>
      </w:r>
      <w:proofErr w:type="spellEnd"/>
      <w:r w:rsidR="001C7F51">
        <w:rPr>
          <w:rFonts w:ascii="Arial" w:hAnsi="Arial" w:cs="Arial"/>
          <w:sz w:val="22"/>
          <w:szCs w:val="22"/>
        </w:rPr>
        <w:t xml:space="preserve"> Ry:n</w:t>
      </w:r>
      <w:r w:rsidR="00522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2F82">
        <w:rPr>
          <w:rFonts w:ascii="Arial" w:hAnsi="Arial" w:cs="Arial"/>
          <w:sz w:val="22"/>
          <w:szCs w:val="22"/>
        </w:rPr>
        <w:t>Sua</w:t>
      </w:r>
      <w:proofErr w:type="spellEnd"/>
      <w:r w:rsidRPr="00642F82">
        <w:rPr>
          <w:rFonts w:ascii="Arial" w:hAnsi="Arial" w:cs="Arial"/>
          <w:sz w:val="22"/>
          <w:szCs w:val="22"/>
        </w:rPr>
        <w:t xml:space="preserve"> varten somessa -toiminnan kanssa.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7508C40" w14:textId="77777777" w:rsidR="00EB3D1F" w:rsidRDefault="00EB3D1F" w:rsidP="00EB3D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Naisiin ja tyttöihin kohdistuvan digitaalisen väkivallan vastainen työ on ajasta ja paikasta riippumatta aina merkityksellistä. </w:t>
      </w:r>
      <w:proofErr w:type="spellStart"/>
      <w:r>
        <w:rPr>
          <w:rFonts w:ascii="Arial" w:eastAsia="Times New Roman" w:hAnsi="Arial" w:cs="Arial"/>
          <w:lang w:eastAsia="fi-FI"/>
        </w:rPr>
        <w:t>Zonta</w:t>
      </w:r>
      <w:proofErr w:type="spellEnd"/>
      <w:r>
        <w:rPr>
          <w:rFonts w:ascii="Arial" w:eastAsia="Times New Roman" w:hAnsi="Arial" w:cs="Arial"/>
          <w:lang w:eastAsia="fi-FI"/>
        </w:rPr>
        <w:t xml:space="preserve"> International Piiri 20 edellyttää</w:t>
      </w:r>
      <w:r>
        <w:rPr>
          <w:rFonts w:ascii="Arial" w:eastAsia="Times New Roman" w:hAnsi="Arial" w:cs="Arial"/>
          <w:color w:val="FF0000"/>
          <w:lang w:eastAsia="fi-FI"/>
        </w:rPr>
        <w:t xml:space="preserve"> </w:t>
      </w:r>
      <w:r>
        <w:rPr>
          <w:rFonts w:ascii="Arial" w:eastAsia="Times New Roman" w:hAnsi="Arial" w:cs="Arial"/>
          <w:lang w:eastAsia="fi-FI"/>
        </w:rPr>
        <w:t xml:space="preserve">naisiin ja tyttöihin kohdistuvan teknologiavälitteisen väkivallan erityispiirteiden </w:t>
      </w:r>
      <w:r>
        <w:rPr>
          <w:rFonts w:ascii="Arial" w:eastAsia="Times New Roman" w:hAnsi="Arial" w:cs="Arial"/>
          <w:u w:val="single"/>
          <w:lang w:eastAsia="fi-FI"/>
        </w:rPr>
        <w:t>varhaista tunnistamista sekä palveluiden ja resurssien turvaamista</w:t>
      </w:r>
      <w:r>
        <w:rPr>
          <w:rFonts w:ascii="Arial" w:eastAsia="Times New Roman" w:hAnsi="Arial" w:cs="Arial"/>
          <w:lang w:eastAsia="fi-FI"/>
        </w:rPr>
        <w:t xml:space="preserve"> ehkäisevien toimien ja toimijoiden monialaisen yhteistyön lisäksi.</w:t>
      </w:r>
    </w:p>
    <w:p w14:paraId="18F4417A" w14:textId="3F13DE2D" w:rsidR="00EB3D1F" w:rsidRPr="0073394C" w:rsidRDefault="00EB3D1F" w:rsidP="00EB3D1F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2"/>
          <w:szCs w:val="22"/>
        </w:rPr>
      </w:pPr>
      <w:r w:rsidRPr="0073394C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>Digitaalista väkivaltaa itsessään ei ole Suomessa kriminalisoitu. Monet digitaaliseen väkivaltaan liittyvät aspektit voivat kuitenkin olla rikoslaissa rangaistavia, esimerkiksi viestintärauhan rikkominen, salakuuntelu tai törkeä kunnianloukkaus.</w:t>
      </w:r>
      <w:r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73394C">
        <w:rPr>
          <w:rFonts w:ascii="Arial" w:hAnsi="Arial" w:cs="Arial"/>
          <w:color w:val="000000"/>
          <w:sz w:val="22"/>
          <w:szCs w:val="22"/>
        </w:rPr>
        <w:t xml:space="preserve">Digitaalisen väkivallan kriminalisointi </w:t>
      </w:r>
      <w:r w:rsidR="00895B4C">
        <w:rPr>
          <w:rFonts w:ascii="Arial" w:hAnsi="Arial" w:cs="Arial"/>
          <w:color w:val="000000"/>
          <w:sz w:val="22"/>
          <w:szCs w:val="22"/>
        </w:rPr>
        <w:t>olisi</w:t>
      </w:r>
      <w:r w:rsidRPr="0073394C">
        <w:rPr>
          <w:rFonts w:ascii="Arial" w:hAnsi="Arial" w:cs="Arial"/>
          <w:color w:val="000000"/>
          <w:sz w:val="22"/>
          <w:szCs w:val="22"/>
        </w:rPr>
        <w:t xml:space="preserve"> keino ulottaa rikosoikeudellinen vastuu digitaalisen väkivallan tekijälle. </w:t>
      </w:r>
      <w:r w:rsidR="00750ADA">
        <w:rPr>
          <w:rFonts w:ascii="Arial" w:hAnsi="Arial" w:cs="Arial"/>
          <w:color w:val="000000"/>
          <w:sz w:val="22"/>
          <w:szCs w:val="22"/>
        </w:rPr>
        <w:t>Tehokasta voi myös olla jo</w:t>
      </w:r>
      <w:r w:rsidRPr="0073394C">
        <w:rPr>
          <w:rFonts w:ascii="Arial" w:hAnsi="Arial" w:cs="Arial"/>
          <w:color w:val="000000"/>
          <w:sz w:val="22"/>
          <w:szCs w:val="22"/>
        </w:rPr>
        <w:t xml:space="preserve"> olemassa olevien rikosoikeudellisten nimikkeiden ulottaminen koskemaan digitaalista ympäristöä. </w:t>
      </w:r>
      <w:r w:rsidR="00750ADA">
        <w:rPr>
          <w:rFonts w:ascii="Arial" w:hAnsi="Arial" w:cs="Arial"/>
          <w:color w:val="000000"/>
          <w:sz w:val="22"/>
          <w:szCs w:val="22"/>
        </w:rPr>
        <w:t>T</w:t>
      </w:r>
      <w:r w:rsidRPr="0073394C">
        <w:rPr>
          <w:rFonts w:ascii="Arial" w:hAnsi="Arial" w:cs="Arial"/>
          <w:color w:val="000000"/>
          <w:sz w:val="22"/>
          <w:szCs w:val="22"/>
        </w:rPr>
        <w:t xml:space="preserve">eknologiayritysten ja verkkoalustojen toimilla </w:t>
      </w:r>
      <w:r w:rsidR="00750ADA">
        <w:rPr>
          <w:rFonts w:ascii="Arial" w:hAnsi="Arial" w:cs="Arial"/>
          <w:color w:val="000000"/>
          <w:sz w:val="22"/>
          <w:szCs w:val="22"/>
        </w:rPr>
        <w:t xml:space="preserve">ja näiden sääntelyllä </w:t>
      </w:r>
      <w:r w:rsidR="00540E8A">
        <w:rPr>
          <w:rFonts w:ascii="Arial" w:hAnsi="Arial" w:cs="Arial"/>
          <w:color w:val="000000"/>
          <w:sz w:val="22"/>
          <w:szCs w:val="22"/>
        </w:rPr>
        <w:t xml:space="preserve">voidaan myös vaikuttaa </w:t>
      </w:r>
      <w:r w:rsidRPr="0073394C">
        <w:rPr>
          <w:rFonts w:ascii="Arial" w:hAnsi="Arial" w:cs="Arial"/>
          <w:color w:val="000000"/>
          <w:sz w:val="22"/>
          <w:szCs w:val="22"/>
        </w:rPr>
        <w:t>digitaalisen väkivallan</w:t>
      </w:r>
      <w:r w:rsidR="00540E8A">
        <w:rPr>
          <w:rFonts w:ascii="Arial" w:hAnsi="Arial" w:cs="Arial"/>
          <w:color w:val="000000"/>
          <w:sz w:val="22"/>
          <w:szCs w:val="22"/>
        </w:rPr>
        <w:t xml:space="preserve"> saamiin</w:t>
      </w:r>
      <w:r w:rsidRPr="0073394C">
        <w:rPr>
          <w:rFonts w:ascii="Arial" w:hAnsi="Arial" w:cs="Arial"/>
          <w:color w:val="000000"/>
          <w:sz w:val="22"/>
          <w:szCs w:val="22"/>
        </w:rPr>
        <w:t xml:space="preserve"> muotoihin. </w:t>
      </w:r>
    </w:p>
    <w:p w14:paraId="482BD851" w14:textId="077F2292" w:rsidR="00503BE8" w:rsidRPr="00555429" w:rsidRDefault="004C0778" w:rsidP="00503BE8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C3C3C"/>
          <w:sz w:val="22"/>
          <w:szCs w:val="22"/>
        </w:rPr>
      </w:pPr>
      <w:proofErr w:type="spellStart"/>
      <w:r w:rsidRPr="00555429">
        <w:rPr>
          <w:rFonts w:ascii="Arial" w:hAnsi="Arial" w:cs="Arial"/>
          <w:sz w:val="22"/>
          <w:szCs w:val="22"/>
        </w:rPr>
        <w:t>Zonta</w:t>
      </w:r>
      <w:proofErr w:type="spellEnd"/>
      <w:r w:rsidRPr="00555429">
        <w:rPr>
          <w:rFonts w:ascii="Arial" w:hAnsi="Arial" w:cs="Arial"/>
          <w:sz w:val="22"/>
          <w:szCs w:val="22"/>
        </w:rPr>
        <w:t xml:space="preserve"> International Piiri 20 tukee digitaalisen väkivallan ehkäisyä vaikuttamalla </w:t>
      </w:r>
      <w:r w:rsidR="00EB3D1F">
        <w:rPr>
          <w:rFonts w:ascii="Arial" w:hAnsi="Arial" w:cs="Arial"/>
          <w:sz w:val="22"/>
          <w:szCs w:val="22"/>
        </w:rPr>
        <w:t xml:space="preserve">niin </w:t>
      </w:r>
      <w:r w:rsidRPr="00555429">
        <w:rPr>
          <w:rFonts w:ascii="Arial" w:hAnsi="Arial" w:cs="Arial"/>
          <w:sz w:val="22"/>
          <w:szCs w:val="22"/>
        </w:rPr>
        <w:t xml:space="preserve">kansainväliseen, kansalliseen, alueelliseen </w:t>
      </w:r>
      <w:r w:rsidR="00EB3D1F">
        <w:rPr>
          <w:rFonts w:ascii="Arial" w:hAnsi="Arial" w:cs="Arial"/>
          <w:sz w:val="22"/>
          <w:szCs w:val="22"/>
        </w:rPr>
        <w:t>kuin</w:t>
      </w:r>
      <w:r w:rsidRPr="00555429">
        <w:rPr>
          <w:rFonts w:ascii="Arial" w:hAnsi="Arial" w:cs="Arial"/>
          <w:sz w:val="22"/>
          <w:szCs w:val="22"/>
        </w:rPr>
        <w:t xml:space="preserve"> paikalliseen toimintaan ja päätöksentekoon yhteistyössä muiden järjestöjen kanssa. </w:t>
      </w:r>
      <w:r w:rsidR="00503BE8" w:rsidRPr="00555429">
        <w:rPr>
          <w:rFonts w:ascii="Arial" w:hAnsi="Arial" w:cs="Arial"/>
          <w:sz w:val="22"/>
          <w:szCs w:val="22"/>
        </w:rPr>
        <w:t xml:space="preserve">ZONTA </w:t>
      </w:r>
      <w:proofErr w:type="spellStart"/>
      <w:r w:rsidR="00503BE8" w:rsidRPr="00555429">
        <w:rPr>
          <w:rFonts w:ascii="Arial" w:hAnsi="Arial" w:cs="Arial"/>
          <w:sz w:val="22"/>
          <w:szCs w:val="22"/>
        </w:rPr>
        <w:t>Says</w:t>
      </w:r>
      <w:proofErr w:type="spellEnd"/>
      <w:r w:rsidR="00503BE8" w:rsidRPr="00555429">
        <w:rPr>
          <w:rFonts w:ascii="Arial" w:hAnsi="Arial" w:cs="Arial"/>
          <w:sz w:val="22"/>
          <w:szCs w:val="22"/>
        </w:rPr>
        <w:t xml:space="preserve"> NO to </w:t>
      </w:r>
      <w:proofErr w:type="spellStart"/>
      <w:r w:rsidR="00503BE8" w:rsidRPr="00555429">
        <w:rPr>
          <w:rFonts w:ascii="Arial" w:hAnsi="Arial" w:cs="Arial"/>
          <w:sz w:val="22"/>
          <w:szCs w:val="22"/>
        </w:rPr>
        <w:t>Violence</w:t>
      </w:r>
      <w:proofErr w:type="spellEnd"/>
      <w:r w:rsidR="00503BE8" w:rsidRPr="005554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3BE8" w:rsidRPr="00555429">
        <w:rPr>
          <w:rFonts w:ascii="Arial" w:hAnsi="Arial" w:cs="Arial"/>
          <w:sz w:val="22"/>
          <w:szCs w:val="22"/>
        </w:rPr>
        <w:t>Against</w:t>
      </w:r>
      <w:proofErr w:type="spellEnd"/>
      <w:r w:rsidR="00503BE8" w:rsidRPr="005554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3BE8" w:rsidRPr="00555429">
        <w:rPr>
          <w:rFonts w:ascii="Arial" w:hAnsi="Arial" w:cs="Arial"/>
          <w:sz w:val="22"/>
          <w:szCs w:val="22"/>
        </w:rPr>
        <w:t>Women</w:t>
      </w:r>
      <w:proofErr w:type="spellEnd"/>
      <w:r w:rsidR="00503BE8" w:rsidRPr="00555429">
        <w:rPr>
          <w:rFonts w:ascii="Arial" w:hAnsi="Arial" w:cs="Arial"/>
          <w:sz w:val="22"/>
          <w:szCs w:val="22"/>
        </w:rPr>
        <w:t xml:space="preserve"> -kampanja 25.11. -10.12.2023 osoitta</w:t>
      </w:r>
      <w:r w:rsidR="00843D45">
        <w:rPr>
          <w:rFonts w:ascii="Arial" w:hAnsi="Arial" w:cs="Arial"/>
          <w:sz w:val="22"/>
          <w:szCs w:val="22"/>
        </w:rPr>
        <w:t>a</w:t>
      </w:r>
      <w:r w:rsidR="00503BE8" w:rsidRPr="005554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3BE8" w:rsidRPr="00555429">
        <w:rPr>
          <w:rFonts w:ascii="Arial" w:hAnsi="Arial" w:cs="Arial"/>
          <w:sz w:val="22"/>
          <w:szCs w:val="22"/>
        </w:rPr>
        <w:t>Zonta</w:t>
      </w:r>
      <w:proofErr w:type="spellEnd"/>
      <w:r w:rsidR="00503BE8" w:rsidRPr="00555429">
        <w:rPr>
          <w:rFonts w:ascii="Arial" w:hAnsi="Arial" w:cs="Arial"/>
          <w:sz w:val="22"/>
          <w:szCs w:val="22"/>
        </w:rPr>
        <w:t xml:space="preserve"> International -järjestön jatkuvaa sitoutumista naisten turvallisuuden ja suojelun varmistamiseen.</w:t>
      </w:r>
      <w:r w:rsidR="00F56C09">
        <w:rPr>
          <w:rFonts w:ascii="Arial" w:hAnsi="Arial" w:cs="Arial"/>
          <w:sz w:val="22"/>
          <w:szCs w:val="22"/>
        </w:rPr>
        <w:t xml:space="preserve"> </w:t>
      </w:r>
    </w:p>
    <w:p w14:paraId="646EF228" w14:textId="18B36C49" w:rsidR="00DA5FDC" w:rsidRDefault="00DA5FDC" w:rsidP="00DA5FDC">
      <w:pPr>
        <w:spacing w:before="120" w:after="0" w:line="240" w:lineRule="auto"/>
        <w:rPr>
          <w:rFonts w:ascii="Arial" w:hAnsi="Arial" w:cs="Arial"/>
          <w:color w:val="FF0000"/>
        </w:rPr>
      </w:pPr>
    </w:p>
    <w:p w14:paraId="364DEFA8" w14:textId="77777777" w:rsidR="004C0778" w:rsidRDefault="004C0778" w:rsidP="00DA5FDC">
      <w:pPr>
        <w:spacing w:before="120" w:after="0" w:line="240" w:lineRule="auto"/>
        <w:rPr>
          <w:rFonts w:ascii="Arial" w:hAnsi="Arial" w:cs="Arial"/>
          <w:color w:val="FF0000"/>
        </w:rPr>
      </w:pPr>
    </w:p>
    <w:p w14:paraId="0F4CD914" w14:textId="77777777" w:rsidR="00DA5FDC" w:rsidRPr="004C0778" w:rsidRDefault="00DA5FDC" w:rsidP="00DA5FDC">
      <w:pPr>
        <w:spacing w:after="0" w:line="240" w:lineRule="auto"/>
        <w:rPr>
          <w:rFonts w:ascii="Arial" w:hAnsi="Arial" w:cs="Arial"/>
          <w:lang w:val="sv-SE"/>
        </w:rPr>
      </w:pPr>
      <w:r w:rsidRPr="004C0778">
        <w:rPr>
          <w:rFonts w:ascii="Arial" w:hAnsi="Arial" w:cs="Arial"/>
          <w:lang w:val="sv-SE"/>
        </w:rPr>
        <w:t>Zonta International D20</w:t>
      </w:r>
    </w:p>
    <w:p w14:paraId="12308100" w14:textId="77777777" w:rsidR="00DA5FDC" w:rsidRPr="004C0778" w:rsidRDefault="00DA5FDC" w:rsidP="00DA5FDC">
      <w:pPr>
        <w:spacing w:after="0" w:line="240" w:lineRule="auto"/>
        <w:rPr>
          <w:rFonts w:ascii="Arial" w:hAnsi="Arial" w:cs="Arial"/>
          <w:lang w:val="sv-SE"/>
        </w:rPr>
      </w:pPr>
      <w:r w:rsidRPr="004C0778">
        <w:rPr>
          <w:rFonts w:ascii="Arial" w:hAnsi="Arial" w:cs="Arial"/>
          <w:lang w:val="sv-SE"/>
        </w:rPr>
        <w:t>Merja Ora</w:t>
      </w:r>
    </w:p>
    <w:p w14:paraId="69D1A155" w14:textId="77777777" w:rsidR="00DA5FDC" w:rsidRPr="004C0778" w:rsidRDefault="00DA5FDC" w:rsidP="00DA5FDC">
      <w:pPr>
        <w:spacing w:after="0" w:line="240" w:lineRule="auto"/>
        <w:rPr>
          <w:rFonts w:ascii="Arial" w:hAnsi="Arial" w:cs="Arial"/>
          <w:lang w:val="sv-SE"/>
        </w:rPr>
      </w:pPr>
      <w:proofErr w:type="spellStart"/>
      <w:r w:rsidRPr="004C0778">
        <w:rPr>
          <w:rFonts w:ascii="Arial" w:hAnsi="Arial" w:cs="Arial"/>
          <w:lang w:val="sv-SE"/>
        </w:rPr>
        <w:t>Governor</w:t>
      </w:r>
      <w:proofErr w:type="spellEnd"/>
    </w:p>
    <w:p w14:paraId="2A272CE5" w14:textId="77777777" w:rsidR="00DA5FDC" w:rsidRDefault="00000000" w:rsidP="00DA5FDC">
      <w:pPr>
        <w:spacing w:after="0" w:line="240" w:lineRule="auto"/>
        <w:rPr>
          <w:rFonts w:ascii="Arial" w:hAnsi="Arial" w:cs="Arial"/>
        </w:rPr>
      </w:pPr>
      <w:hyperlink r:id="rId5" w:history="1">
        <w:r w:rsidR="00DA5FDC">
          <w:rPr>
            <w:rStyle w:val="Hyperlink"/>
            <w:rFonts w:ascii="Arial" w:hAnsi="Arial" w:cs="Arial"/>
          </w:rPr>
          <w:t>merja.ora@zonta.fi</w:t>
        </w:r>
      </w:hyperlink>
    </w:p>
    <w:p w14:paraId="3BF22010" w14:textId="77777777" w:rsidR="00DA5FDC" w:rsidRDefault="00DA5FDC" w:rsidP="00DA5F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+358 50 5292 331</w:t>
      </w:r>
    </w:p>
    <w:p w14:paraId="52C4DB9B" w14:textId="77777777" w:rsidR="00DA5FDC" w:rsidRDefault="00DA5FDC" w:rsidP="00DA5FDC">
      <w:pPr>
        <w:spacing w:after="0" w:line="240" w:lineRule="auto"/>
        <w:rPr>
          <w:rFonts w:ascii="Arial" w:hAnsi="Arial" w:cs="Arial"/>
        </w:rPr>
      </w:pPr>
    </w:p>
    <w:p w14:paraId="6529A252" w14:textId="77777777" w:rsidR="00DA5FDC" w:rsidRDefault="00DA5FDC" w:rsidP="00DA5F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Taina Junttila</w:t>
      </w:r>
    </w:p>
    <w:p w14:paraId="09451BE7" w14:textId="77777777" w:rsidR="00DA5FDC" w:rsidRDefault="00DA5FDC" w:rsidP="00DA5FDC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District  Advocacy Chair</w:t>
      </w:r>
    </w:p>
    <w:p w14:paraId="3B4C26EA" w14:textId="77777777" w:rsidR="00DA5FDC" w:rsidRDefault="00000000" w:rsidP="00DA5FDC">
      <w:pPr>
        <w:spacing w:after="0" w:line="240" w:lineRule="auto"/>
        <w:rPr>
          <w:rFonts w:ascii="Arial" w:hAnsi="Arial" w:cs="Arial"/>
          <w:lang w:val="en-US"/>
        </w:rPr>
      </w:pPr>
      <w:hyperlink r:id="rId6" w:history="1">
        <w:r w:rsidR="00DA5FDC">
          <w:rPr>
            <w:rStyle w:val="Hyperlink"/>
            <w:rFonts w:ascii="Arial" w:hAnsi="Arial" w:cs="Arial"/>
            <w:lang w:val="en-US"/>
          </w:rPr>
          <w:t>taina.junttila@zonta.fi</w:t>
        </w:r>
      </w:hyperlink>
      <w:r w:rsidR="00DA5FDC">
        <w:rPr>
          <w:rFonts w:ascii="Arial" w:hAnsi="Arial" w:cs="Arial"/>
          <w:lang w:val="en-US"/>
        </w:rPr>
        <w:t xml:space="preserve">  </w:t>
      </w:r>
    </w:p>
    <w:p w14:paraId="737DA91C" w14:textId="77777777" w:rsidR="00DA5FDC" w:rsidRPr="001C7F51" w:rsidRDefault="00DA5FDC" w:rsidP="00DA5FDC">
      <w:pPr>
        <w:spacing w:after="0" w:line="240" w:lineRule="auto"/>
        <w:rPr>
          <w:rFonts w:ascii="Arial" w:hAnsi="Arial" w:cs="Arial"/>
          <w:lang w:val="en-US"/>
        </w:rPr>
      </w:pPr>
      <w:r w:rsidRPr="001C7F51">
        <w:rPr>
          <w:rFonts w:ascii="Arial" w:hAnsi="Arial" w:cs="Arial"/>
          <w:lang w:val="en-US"/>
        </w:rPr>
        <w:t>+358 40 0284 585</w:t>
      </w:r>
    </w:p>
    <w:p w14:paraId="36CD89AA" w14:textId="77777777" w:rsidR="00DA5FDC" w:rsidRPr="001C7F51" w:rsidRDefault="00DA5FDC" w:rsidP="00DA5FDC">
      <w:pPr>
        <w:spacing w:before="120" w:after="0" w:line="240" w:lineRule="auto"/>
        <w:rPr>
          <w:rFonts w:ascii="Arial" w:hAnsi="Arial" w:cs="Arial"/>
          <w:color w:val="FF0000"/>
          <w:lang w:val="en-US"/>
        </w:rPr>
      </w:pPr>
    </w:p>
    <w:p w14:paraId="06830757" w14:textId="459FF626" w:rsidR="00017644" w:rsidRPr="001C7F51" w:rsidRDefault="002A651F" w:rsidP="00A44818">
      <w:pPr>
        <w:spacing w:after="0"/>
        <w:rPr>
          <w:rFonts w:ascii="Arial" w:hAnsi="Arial" w:cs="Arial"/>
          <w:lang w:val="en-US"/>
        </w:rPr>
      </w:pPr>
      <w:proofErr w:type="spellStart"/>
      <w:r w:rsidRPr="001C7F51">
        <w:rPr>
          <w:rFonts w:ascii="Arial" w:hAnsi="Arial" w:cs="Arial"/>
          <w:lang w:val="en-US"/>
        </w:rPr>
        <w:t>Vuokko</w:t>
      </w:r>
      <w:proofErr w:type="spellEnd"/>
      <w:r w:rsidR="00050BE1" w:rsidRPr="001C7F51">
        <w:rPr>
          <w:rFonts w:ascii="Arial" w:hAnsi="Arial" w:cs="Arial"/>
          <w:lang w:val="en-US"/>
        </w:rPr>
        <w:t xml:space="preserve"> </w:t>
      </w:r>
      <w:proofErr w:type="spellStart"/>
      <w:r w:rsidR="00050BE1" w:rsidRPr="001C7F51">
        <w:rPr>
          <w:rFonts w:ascii="Arial" w:hAnsi="Arial" w:cs="Arial"/>
          <w:lang w:val="en-US"/>
        </w:rPr>
        <w:t>Skyttä</w:t>
      </w:r>
      <w:proofErr w:type="spellEnd"/>
    </w:p>
    <w:p w14:paraId="7EABD142" w14:textId="2B80CC77" w:rsidR="00050BE1" w:rsidRPr="001C7F51" w:rsidRDefault="00050BE1" w:rsidP="00A44818">
      <w:pPr>
        <w:spacing w:after="0"/>
        <w:rPr>
          <w:rFonts w:ascii="Arial" w:hAnsi="Arial" w:cs="Arial"/>
          <w:lang w:val="en-US"/>
        </w:rPr>
      </w:pPr>
      <w:r w:rsidRPr="001C7F51">
        <w:rPr>
          <w:rFonts w:ascii="Arial" w:hAnsi="Arial" w:cs="Arial"/>
          <w:lang w:val="en-US"/>
        </w:rPr>
        <w:t>District Service Chair</w:t>
      </w:r>
    </w:p>
    <w:p w14:paraId="390A2984" w14:textId="77777777" w:rsidR="003A2541" w:rsidRPr="001C7F51" w:rsidRDefault="00000000" w:rsidP="003A2541">
      <w:pPr>
        <w:spacing w:after="0"/>
        <w:rPr>
          <w:rStyle w:val="Hyperlink"/>
          <w:rFonts w:ascii="Arial" w:hAnsi="Arial" w:cs="Arial"/>
          <w:lang w:val="en-US"/>
        </w:rPr>
      </w:pPr>
      <w:hyperlink r:id="rId7" w:history="1">
        <w:r w:rsidR="003A2541" w:rsidRPr="001C7F51">
          <w:rPr>
            <w:rStyle w:val="Hyperlink"/>
            <w:rFonts w:ascii="Arial" w:hAnsi="Arial" w:cs="Arial"/>
            <w:lang w:val="en-US"/>
          </w:rPr>
          <w:t>vuokko.skytta@zonta.fi</w:t>
        </w:r>
      </w:hyperlink>
      <w:r w:rsidR="003A2541" w:rsidRPr="001C7F51">
        <w:rPr>
          <w:rFonts w:ascii="Arial" w:hAnsi="Arial" w:cs="Arial"/>
          <w:lang w:val="en-US"/>
        </w:rPr>
        <w:t xml:space="preserve"> </w:t>
      </w:r>
    </w:p>
    <w:p w14:paraId="55E76DC4" w14:textId="77777777" w:rsidR="003A2541" w:rsidRPr="004C385E" w:rsidRDefault="003A2541" w:rsidP="003A2541">
      <w:pPr>
        <w:rPr>
          <w:rFonts w:ascii="Arial" w:hAnsi="Arial" w:cs="Arial"/>
        </w:rPr>
      </w:pPr>
      <w:r>
        <w:rPr>
          <w:rFonts w:ascii="Arial" w:hAnsi="Arial" w:cs="Arial"/>
        </w:rPr>
        <w:t>+358 40 5018 675</w:t>
      </w:r>
    </w:p>
    <w:p w14:paraId="743BE697" w14:textId="77777777" w:rsidR="003A2541" w:rsidRPr="00A44818" w:rsidRDefault="003A2541" w:rsidP="00A44818">
      <w:pPr>
        <w:spacing w:after="0"/>
        <w:rPr>
          <w:rFonts w:ascii="Arial" w:hAnsi="Arial" w:cs="Arial"/>
        </w:rPr>
      </w:pPr>
    </w:p>
    <w:sectPr w:rsidR="003A2541" w:rsidRPr="00A4481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4E5E"/>
    <w:multiLevelType w:val="multilevel"/>
    <w:tmpl w:val="6616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C96BF1"/>
    <w:multiLevelType w:val="multilevel"/>
    <w:tmpl w:val="AFCE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175156"/>
    <w:multiLevelType w:val="multilevel"/>
    <w:tmpl w:val="23F2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25243400">
    <w:abstractNumId w:val="2"/>
  </w:num>
  <w:num w:numId="2" w16cid:durableId="1796287079">
    <w:abstractNumId w:val="0"/>
  </w:num>
  <w:num w:numId="3" w16cid:durableId="963732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DC"/>
    <w:rsid w:val="000139EF"/>
    <w:rsid w:val="00017644"/>
    <w:rsid w:val="00027CBD"/>
    <w:rsid w:val="000417B4"/>
    <w:rsid w:val="00050BE1"/>
    <w:rsid w:val="000624DB"/>
    <w:rsid w:val="00070F1F"/>
    <w:rsid w:val="0008202D"/>
    <w:rsid w:val="000929D6"/>
    <w:rsid w:val="000C1489"/>
    <w:rsid w:val="000F5DA1"/>
    <w:rsid w:val="001067D8"/>
    <w:rsid w:val="0011320C"/>
    <w:rsid w:val="0015541E"/>
    <w:rsid w:val="001646D4"/>
    <w:rsid w:val="001C7F51"/>
    <w:rsid w:val="001D7B01"/>
    <w:rsid w:val="001E3286"/>
    <w:rsid w:val="001E48F3"/>
    <w:rsid w:val="0020414F"/>
    <w:rsid w:val="00206707"/>
    <w:rsid w:val="00210886"/>
    <w:rsid w:val="002743AE"/>
    <w:rsid w:val="002870BA"/>
    <w:rsid w:val="00292359"/>
    <w:rsid w:val="002A651F"/>
    <w:rsid w:val="002A6E23"/>
    <w:rsid w:val="002B0707"/>
    <w:rsid w:val="002B74D3"/>
    <w:rsid w:val="00313F72"/>
    <w:rsid w:val="003A07FF"/>
    <w:rsid w:val="003A2541"/>
    <w:rsid w:val="00430A11"/>
    <w:rsid w:val="00436B78"/>
    <w:rsid w:val="00445406"/>
    <w:rsid w:val="00453199"/>
    <w:rsid w:val="0046385E"/>
    <w:rsid w:val="004646AD"/>
    <w:rsid w:val="0048071B"/>
    <w:rsid w:val="004916EF"/>
    <w:rsid w:val="004A1E8A"/>
    <w:rsid w:val="004C0778"/>
    <w:rsid w:val="004D2BC4"/>
    <w:rsid w:val="004E33F5"/>
    <w:rsid w:val="00503BE8"/>
    <w:rsid w:val="00522C4D"/>
    <w:rsid w:val="00540E8A"/>
    <w:rsid w:val="0054277D"/>
    <w:rsid w:val="00555429"/>
    <w:rsid w:val="00563A73"/>
    <w:rsid w:val="00571C14"/>
    <w:rsid w:val="00593FE3"/>
    <w:rsid w:val="00642F82"/>
    <w:rsid w:val="006518D8"/>
    <w:rsid w:val="00684203"/>
    <w:rsid w:val="006932C0"/>
    <w:rsid w:val="00725AAC"/>
    <w:rsid w:val="0073394C"/>
    <w:rsid w:val="00750ADA"/>
    <w:rsid w:val="00761705"/>
    <w:rsid w:val="007866EB"/>
    <w:rsid w:val="007F0CFF"/>
    <w:rsid w:val="008038F5"/>
    <w:rsid w:val="00840971"/>
    <w:rsid w:val="008424D1"/>
    <w:rsid w:val="00843D45"/>
    <w:rsid w:val="00850D71"/>
    <w:rsid w:val="008576C7"/>
    <w:rsid w:val="00865D2D"/>
    <w:rsid w:val="008845F8"/>
    <w:rsid w:val="0089356D"/>
    <w:rsid w:val="00893BFE"/>
    <w:rsid w:val="00895B4C"/>
    <w:rsid w:val="00907C29"/>
    <w:rsid w:val="00910A62"/>
    <w:rsid w:val="009B0938"/>
    <w:rsid w:val="009B4D7E"/>
    <w:rsid w:val="009D52D8"/>
    <w:rsid w:val="009E7FC9"/>
    <w:rsid w:val="00A30CBE"/>
    <w:rsid w:val="00A44818"/>
    <w:rsid w:val="00A626EB"/>
    <w:rsid w:val="00A64447"/>
    <w:rsid w:val="00AF6EE0"/>
    <w:rsid w:val="00B07EF5"/>
    <w:rsid w:val="00B24B47"/>
    <w:rsid w:val="00BC2F02"/>
    <w:rsid w:val="00BE68D3"/>
    <w:rsid w:val="00C179E5"/>
    <w:rsid w:val="00C47C66"/>
    <w:rsid w:val="00CC4F57"/>
    <w:rsid w:val="00D25F33"/>
    <w:rsid w:val="00D45F51"/>
    <w:rsid w:val="00DA5FDC"/>
    <w:rsid w:val="00DC337A"/>
    <w:rsid w:val="00DD64A8"/>
    <w:rsid w:val="00DD6913"/>
    <w:rsid w:val="00DF21E2"/>
    <w:rsid w:val="00E144D3"/>
    <w:rsid w:val="00E6236F"/>
    <w:rsid w:val="00E6336C"/>
    <w:rsid w:val="00E77897"/>
    <w:rsid w:val="00EB3D1F"/>
    <w:rsid w:val="00EC036D"/>
    <w:rsid w:val="00EC5D72"/>
    <w:rsid w:val="00EC6A91"/>
    <w:rsid w:val="00F13AE3"/>
    <w:rsid w:val="00F2512C"/>
    <w:rsid w:val="00F3548B"/>
    <w:rsid w:val="00F4470F"/>
    <w:rsid w:val="00F56C09"/>
    <w:rsid w:val="00F91879"/>
    <w:rsid w:val="00FB1609"/>
    <w:rsid w:val="00F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7D9E"/>
  <w15:chartTrackingRefBased/>
  <w15:docId w15:val="{2A7AD1BC-C576-4344-9BC9-13AC4586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FDC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5FD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E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uokko.skytta@zonta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ina.junttila@zonta.fi" TargetMode="External"/><Relationship Id="rId5" Type="http://schemas.openxmlformats.org/officeDocument/2006/relationships/hyperlink" Target="mailto:merja.ora@zonta.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419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OAMK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Taina Junttila</dc:creator>
  <cp:keywords/>
  <dc:description/>
  <cp:lastModifiedBy>Taina Junttila</cp:lastModifiedBy>
  <cp:revision>9</cp:revision>
  <dcterms:created xsi:type="dcterms:W3CDTF">2023-09-07T06:23:00Z</dcterms:created>
  <dcterms:modified xsi:type="dcterms:W3CDTF">2023-09-17T16:17:00Z</dcterms:modified>
</cp:coreProperties>
</file>